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2A6659" w14:textId="70912B9D" w:rsidR="00537539" w:rsidRDefault="00A445D0" w:rsidP="00A445D0">
      <w:pPr>
        <w:pStyle w:val="Pealkiri1"/>
        <w:numPr>
          <w:ilvl w:val="0"/>
          <w:numId w:val="0"/>
        </w:numPr>
        <w:spacing w:before="240"/>
        <w:jc w:val="right"/>
      </w:pPr>
      <w:r>
        <w:t xml:space="preserve">Lisa </w:t>
      </w:r>
      <w:r w:rsidR="00653B38">
        <w:t>2</w:t>
      </w:r>
    </w:p>
    <w:p w14:paraId="2D8B9B45" w14:textId="5E798273" w:rsidR="00537539" w:rsidRDefault="00537539">
      <w:pPr>
        <w:pStyle w:val="Pealkiri1"/>
        <w:numPr>
          <w:ilvl w:val="0"/>
          <w:numId w:val="0"/>
        </w:numPr>
        <w:spacing w:before="240"/>
        <w:jc w:val="center"/>
      </w:pPr>
      <w:r>
        <w:t xml:space="preserve">KRUNDIJAOTUSKAVA KOOSTAMISE </w:t>
      </w:r>
      <w:r w:rsidR="001726E2">
        <w:t>JUHEND</w:t>
      </w:r>
    </w:p>
    <w:p w14:paraId="0A37501D" w14:textId="77777777" w:rsidR="00537539" w:rsidRDefault="00537539"/>
    <w:p w14:paraId="5DAB6C7B" w14:textId="77777777" w:rsidR="00537539" w:rsidRDefault="00537539"/>
    <w:p w14:paraId="1F33C3E1" w14:textId="4710C9F6" w:rsidR="14BAC4D5" w:rsidRDefault="14BAC4D5" w:rsidP="2B3D4F6E">
      <w:pPr>
        <w:pStyle w:val="Loendilik"/>
        <w:numPr>
          <w:ilvl w:val="0"/>
          <w:numId w:val="1"/>
        </w:numPr>
        <w:jc w:val="both"/>
      </w:pPr>
      <w:r w:rsidRPr="2B3D4F6E">
        <w:t>Ehitustööde ja edasise teehooldusega arvestava tehniliselt vajaliku teemaa ja/või isikliku kasutusõiguse ala määramiseks ning puudutatud isikute kaasamiseks koostada krundijaotuskava. Krundijaotuskava on tee ehitusprojekti realiseerimiseks vajaliku kinnisasja omandamise või piiratud asjaõiguse seadmise plaan ja koondtabel.</w:t>
      </w:r>
    </w:p>
    <w:p w14:paraId="3E41E664" w14:textId="35D97918" w:rsidR="14BAC4D5" w:rsidRDefault="14BAC4D5" w:rsidP="2B3D4F6E">
      <w:pPr>
        <w:pStyle w:val="Loendilik"/>
        <w:numPr>
          <w:ilvl w:val="0"/>
          <w:numId w:val="1"/>
        </w:numPr>
        <w:spacing w:before="120"/>
        <w:jc w:val="both"/>
      </w:pPr>
      <w:r w:rsidRPr="2B3D4F6E">
        <w:t>Tehniliselt vajaliku teemaa ja/või isikliku kasutusõiguse ala määramisel arvestada minimaalse vajaliku alaga, mis võimaldab projektiga kavandatava tee ja tee toimimiseks vajalike rajatiste rajamist ja  tehnovõrkude rajamist ning tee hooldamist kogu teemaa laiuses.</w:t>
      </w:r>
    </w:p>
    <w:p w14:paraId="4BCECB86" w14:textId="0755DA6B" w:rsidR="14BAC4D5" w:rsidRDefault="14BAC4D5" w:rsidP="006A136C">
      <w:pPr>
        <w:pStyle w:val="Loendilik"/>
        <w:numPr>
          <w:ilvl w:val="0"/>
          <w:numId w:val="1"/>
        </w:numPr>
        <w:jc w:val="both"/>
      </w:pPr>
      <w:r>
        <w:t>Tehniliselt vajaliku teemaa määramist tohib teha ainult Maa-ametilt taotletud korrigeeritud piiriandmete alusel.</w:t>
      </w:r>
    </w:p>
    <w:p w14:paraId="34750303" w14:textId="5C224084" w:rsidR="2B3D4F6E" w:rsidRDefault="2B3D4F6E" w:rsidP="2B3D4F6E"/>
    <w:p w14:paraId="1C6C5902" w14:textId="42E51F67" w:rsidR="00537539" w:rsidRDefault="00537539" w:rsidP="2B3D4F6E">
      <w:pPr>
        <w:pStyle w:val="Loendilik"/>
        <w:numPr>
          <w:ilvl w:val="0"/>
          <w:numId w:val="1"/>
        </w:numPr>
        <w:spacing w:before="120"/>
        <w:jc w:val="both"/>
      </w:pPr>
      <w:r>
        <w:t>Krundijaotuskava koosseis.</w:t>
      </w:r>
    </w:p>
    <w:p w14:paraId="03501774" w14:textId="799E0A76" w:rsidR="00537539" w:rsidRDefault="00537539" w:rsidP="00087EF0">
      <w:pPr>
        <w:pStyle w:val="Loendilik"/>
        <w:numPr>
          <w:ilvl w:val="1"/>
          <w:numId w:val="1"/>
        </w:numPr>
        <w:spacing w:before="120"/>
        <w:jc w:val="both"/>
      </w:pPr>
      <w:r>
        <w:t xml:space="preserve">Lõigu </w:t>
      </w:r>
      <w:r w:rsidR="00BD76BA">
        <w:t>asendiplaan</w:t>
      </w:r>
      <w:r>
        <w:t xml:space="preserve"> ja mõõtkavas 1:10000 </w:t>
      </w:r>
      <w:r w:rsidR="005C435D">
        <w:t xml:space="preserve">ortofotol </w:t>
      </w:r>
      <w:r>
        <w:t xml:space="preserve">(tiheasustusalal või ristmike ja </w:t>
      </w:r>
      <w:r>
        <w:tab/>
        <w:t>rajatiste projektide puhul 1:5000), kuhu on kantud järgnev informatsioon:</w:t>
      </w:r>
    </w:p>
    <w:p w14:paraId="6DCB60CA" w14:textId="20AFA9BC" w:rsidR="00537539" w:rsidRDefault="00537539">
      <w:pPr>
        <w:numPr>
          <w:ilvl w:val="0"/>
          <w:numId w:val="7"/>
        </w:numPr>
        <w:jc w:val="both"/>
      </w:pPr>
      <w:r>
        <w:t>projektlahendust iseloomustav informatsioon (projekteeritud maanteed, kogujateed, kergliiklusteed, likvideeritavad teelõigud, sillad, viaduktid</w:t>
      </w:r>
      <w:r w:rsidR="00406F3B">
        <w:t>, müratõkked</w:t>
      </w:r>
      <w:r>
        <w:t xml:space="preserve"> jms)</w:t>
      </w:r>
      <w:r w:rsidR="3FC3B29B">
        <w:t>.</w:t>
      </w:r>
    </w:p>
    <w:p w14:paraId="2624E783" w14:textId="37FACB8F" w:rsidR="00537539" w:rsidRDefault="00537539">
      <w:pPr>
        <w:numPr>
          <w:ilvl w:val="0"/>
          <w:numId w:val="7"/>
        </w:numPr>
        <w:jc w:val="both"/>
      </w:pPr>
      <w:r>
        <w:t>asjasse puutuvad ja käsitletava lõiguga piirnevate k</w:t>
      </w:r>
      <w:r w:rsidR="0F8DA110">
        <w:t>atastriüksuste</w:t>
      </w:r>
      <w:r>
        <w:t xml:space="preserve"> piirid ja reformimata maaüksused. Kinnis</w:t>
      </w:r>
      <w:r w:rsidR="45AAC91E">
        <w:t>asjad</w:t>
      </w:r>
      <w:r>
        <w:t xml:space="preserve"> ja reformimata maaüksused tähistada positsiooni numbritega</w:t>
      </w:r>
      <w:r w:rsidR="3516E621">
        <w:t>.</w:t>
      </w:r>
    </w:p>
    <w:p w14:paraId="71ACF0A2" w14:textId="0D35B426" w:rsidR="005C23A9" w:rsidRPr="00E53CB2" w:rsidRDefault="005C23A9" w:rsidP="005C23A9">
      <w:pPr>
        <w:numPr>
          <w:ilvl w:val="0"/>
          <w:numId w:val="7"/>
        </w:numPr>
        <w:jc w:val="both"/>
      </w:pPr>
      <w:r>
        <w:t xml:space="preserve">Projekteeritud teelõigu ümbruses paiknev teedevõrk ja </w:t>
      </w:r>
      <w:r w:rsidR="00DB549F">
        <w:t xml:space="preserve">eraldi värvidega tähistatud </w:t>
      </w:r>
      <w:r>
        <w:t>(tee) omand</w:t>
      </w:r>
      <w:r w:rsidR="00EB2FFD">
        <w:t xml:space="preserve"> (nt. KOVi teed, eraomand jne)</w:t>
      </w:r>
      <w:r w:rsidR="6EB49C5B">
        <w:t>.</w:t>
      </w:r>
    </w:p>
    <w:p w14:paraId="71AAA1C9" w14:textId="77777777" w:rsidR="00537539" w:rsidRDefault="00BA27D1">
      <w:pPr>
        <w:numPr>
          <w:ilvl w:val="0"/>
          <w:numId w:val="7"/>
        </w:numPr>
        <w:jc w:val="both"/>
      </w:pPr>
      <w:r>
        <w:t>plaanil</w:t>
      </w:r>
      <w:r w:rsidR="00537539">
        <w:t xml:space="preserve"> kasutatud tingmärkide loetelu koos selgitusega.</w:t>
      </w:r>
    </w:p>
    <w:p w14:paraId="6A05A809" w14:textId="77777777" w:rsidR="00CE36AA" w:rsidRDefault="00CE36AA" w:rsidP="00CE36AA">
      <w:pPr>
        <w:ind w:left="1440"/>
        <w:jc w:val="both"/>
      </w:pPr>
    </w:p>
    <w:p w14:paraId="01587E00" w14:textId="78721388" w:rsidR="00803FDD" w:rsidRPr="00803FDD" w:rsidRDefault="00803FDD" w:rsidP="00087EF0">
      <w:pPr>
        <w:numPr>
          <w:ilvl w:val="1"/>
          <w:numId w:val="1"/>
        </w:numPr>
        <w:spacing w:before="120"/>
        <w:jc w:val="both"/>
      </w:pPr>
      <w:r>
        <w:t>Krundijaotusplaan formaadis A3</w:t>
      </w:r>
      <w:r w:rsidR="1C66E7E9">
        <w:t xml:space="preserve"> ortofotol ja geoalusel</w:t>
      </w:r>
      <w:r>
        <w:t>, mis koosneb järgnevatest osadest:</w:t>
      </w:r>
    </w:p>
    <w:p w14:paraId="31AFAA12" w14:textId="134433F8" w:rsidR="00D14BA9" w:rsidRPr="00E53CB2" w:rsidRDefault="00D14BA9" w:rsidP="00087EF0">
      <w:pPr>
        <w:numPr>
          <w:ilvl w:val="2"/>
          <w:numId w:val="1"/>
        </w:numPr>
        <w:spacing w:before="120"/>
        <w:jc w:val="both"/>
      </w:pPr>
      <w:r>
        <w:t>Väljavõte plaanilisest lahendusest (</w:t>
      </w:r>
      <w:r w:rsidR="605DE529">
        <w:t xml:space="preserve">sh </w:t>
      </w:r>
      <w:r>
        <w:t>tehnovõrgud jms) mõõtkavas 1:500 kuni 1:1000 (vajadusel ka 1:2000), kuhu on kantud järgnev informatsioon:</w:t>
      </w:r>
    </w:p>
    <w:p w14:paraId="1094F8B0" w14:textId="03F9A5B3" w:rsidR="009B52C1" w:rsidRDefault="009B52C1" w:rsidP="009B52C1">
      <w:pPr>
        <w:numPr>
          <w:ilvl w:val="0"/>
          <w:numId w:val="9"/>
        </w:numPr>
        <w:jc w:val="both"/>
      </w:pPr>
      <w:r>
        <w:t>projekteeritud tee teljed</w:t>
      </w:r>
      <w:r w:rsidR="01549DB0">
        <w:t>.</w:t>
      </w:r>
    </w:p>
    <w:p w14:paraId="60BA511F" w14:textId="52B7267B" w:rsidR="009B52C1" w:rsidRDefault="1314D5E8" w:rsidP="009B52C1">
      <w:pPr>
        <w:numPr>
          <w:ilvl w:val="0"/>
          <w:numId w:val="9"/>
        </w:numPr>
        <w:jc w:val="both"/>
      </w:pPr>
      <w:r>
        <w:t>P</w:t>
      </w:r>
      <w:r w:rsidR="009B52C1">
        <w:t>iketaaž</w:t>
      </w:r>
      <w:r>
        <w:t>.</w:t>
      </w:r>
    </w:p>
    <w:p w14:paraId="3B71ACFD" w14:textId="772D5368" w:rsidR="009B52C1" w:rsidRDefault="009B52C1" w:rsidP="009B52C1">
      <w:pPr>
        <w:numPr>
          <w:ilvl w:val="0"/>
          <w:numId w:val="9"/>
        </w:numPr>
        <w:jc w:val="both"/>
      </w:pPr>
      <w:r>
        <w:t>projekteeritud tee katte servad</w:t>
      </w:r>
      <w:r w:rsidR="4B8AA2DF">
        <w:t>.</w:t>
      </w:r>
    </w:p>
    <w:p w14:paraId="15987390" w14:textId="17433080" w:rsidR="009B52C1" w:rsidRDefault="009B52C1" w:rsidP="009B52C1">
      <w:pPr>
        <w:numPr>
          <w:ilvl w:val="0"/>
          <w:numId w:val="9"/>
        </w:numPr>
        <w:jc w:val="both"/>
      </w:pPr>
      <w:r>
        <w:t>mulde ülemine ja alumine serv (kraavita lahenduse puhul)</w:t>
      </w:r>
      <w:r w:rsidR="77E1A0AE">
        <w:t>.</w:t>
      </w:r>
    </w:p>
    <w:p w14:paraId="0A6C2F68" w14:textId="39E9596D" w:rsidR="009B52C1" w:rsidRDefault="009B52C1" w:rsidP="009B52C1">
      <w:pPr>
        <w:numPr>
          <w:ilvl w:val="0"/>
          <w:numId w:val="9"/>
        </w:numPr>
        <w:jc w:val="both"/>
      </w:pPr>
      <w:r>
        <w:t>mulde ülemine serv, kraavi telg, kraavi välimine serv (kraaviga lahenduse puhul)</w:t>
      </w:r>
      <w:r w:rsidR="250BF921">
        <w:t>.</w:t>
      </w:r>
    </w:p>
    <w:p w14:paraId="2C2452A8" w14:textId="01886A49" w:rsidR="009B52C1" w:rsidRDefault="009B52C1" w:rsidP="009B52C1">
      <w:pPr>
        <w:numPr>
          <w:ilvl w:val="0"/>
          <w:numId w:val="9"/>
        </w:numPr>
        <w:jc w:val="both"/>
      </w:pPr>
      <w:r>
        <w:t>likvideeritavad ja/või projektiga kavandatavad mahasõidud, piirded, aiad, läbipääsud, hekid, truubid, tehnovõrgud, kergliiklusteed</w:t>
      </w:r>
      <w:r w:rsidR="40C7340B">
        <w:t>.</w:t>
      </w:r>
    </w:p>
    <w:p w14:paraId="3FC6594C" w14:textId="4131FA7E" w:rsidR="009B52C1" w:rsidRDefault="009B52C1" w:rsidP="009B52C1">
      <w:pPr>
        <w:numPr>
          <w:ilvl w:val="0"/>
          <w:numId w:val="9"/>
        </w:numPr>
        <w:jc w:val="both"/>
      </w:pPr>
      <w:r>
        <w:t>projektiga kavandatavad müratõkkerajatised (vajadusel näidata kaugus lähematest hoonetest)</w:t>
      </w:r>
      <w:r w:rsidR="075DA48D">
        <w:t>.</w:t>
      </w:r>
    </w:p>
    <w:p w14:paraId="3B033F03" w14:textId="5E2E53F6" w:rsidR="009B52C1" w:rsidRDefault="009B52C1" w:rsidP="009B52C1">
      <w:pPr>
        <w:numPr>
          <w:ilvl w:val="0"/>
          <w:numId w:val="9"/>
        </w:numPr>
        <w:jc w:val="both"/>
      </w:pPr>
      <w:r>
        <w:t>metsloomade teele pääsu takistamiseks kavandatud tarad ja piirded</w:t>
      </w:r>
      <w:r w:rsidR="2E861CF6">
        <w:t>.</w:t>
      </w:r>
    </w:p>
    <w:p w14:paraId="6E1B7ECC" w14:textId="6A7291DF" w:rsidR="009B52C1" w:rsidRDefault="009B52C1" w:rsidP="009B52C1">
      <w:pPr>
        <w:numPr>
          <w:ilvl w:val="0"/>
          <w:numId w:val="9"/>
        </w:numPr>
        <w:jc w:val="both"/>
      </w:pPr>
      <w:r>
        <w:t>kinnistult raadatavad puud, põõsad</w:t>
      </w:r>
      <w:r w:rsidR="48397D77">
        <w:t>.</w:t>
      </w:r>
    </w:p>
    <w:p w14:paraId="71DC1651" w14:textId="5C10EED8" w:rsidR="009B52C1" w:rsidRDefault="009B52C1" w:rsidP="009B52C1">
      <w:pPr>
        <w:numPr>
          <w:ilvl w:val="0"/>
          <w:numId w:val="9"/>
        </w:numPr>
        <w:jc w:val="both"/>
      </w:pPr>
      <w:r>
        <w:t>projektiga kavandatud haljastus</w:t>
      </w:r>
      <w:r w:rsidR="11E781D9">
        <w:t>.</w:t>
      </w:r>
    </w:p>
    <w:p w14:paraId="28CF78C3" w14:textId="01133278" w:rsidR="009B52C1" w:rsidRDefault="52A6CF60" w:rsidP="009B52C1">
      <w:pPr>
        <w:numPr>
          <w:ilvl w:val="0"/>
          <w:numId w:val="9"/>
        </w:numPr>
        <w:jc w:val="both"/>
      </w:pPr>
      <w:r>
        <w:t xml:space="preserve">olemasolev </w:t>
      </w:r>
      <w:r w:rsidR="009B52C1">
        <w:t>teekaitsevööndi piir</w:t>
      </w:r>
      <w:r w:rsidR="0C6C6331">
        <w:t>.</w:t>
      </w:r>
    </w:p>
    <w:p w14:paraId="5349ABDF" w14:textId="7F9932B6" w:rsidR="6A51785E" w:rsidRDefault="6A51785E" w:rsidP="6835E205">
      <w:pPr>
        <w:numPr>
          <w:ilvl w:val="0"/>
          <w:numId w:val="9"/>
        </w:numPr>
        <w:jc w:val="both"/>
      </w:pPr>
      <w:r>
        <w:lastRenderedPageBreak/>
        <w:t>projekteeritud teekaitsevööndi piir</w:t>
      </w:r>
      <w:r w:rsidR="240E01D7">
        <w:t>.</w:t>
      </w:r>
    </w:p>
    <w:p w14:paraId="51650066" w14:textId="0931A9C3" w:rsidR="009B52C1" w:rsidRPr="00E53CB2" w:rsidRDefault="009B52C1" w:rsidP="009B52C1">
      <w:pPr>
        <w:numPr>
          <w:ilvl w:val="0"/>
          <w:numId w:val="9"/>
        </w:numPr>
        <w:jc w:val="both"/>
      </w:pPr>
      <w:r>
        <w:t>katastriüksuse piirid</w:t>
      </w:r>
      <w:r w:rsidR="00E30414">
        <w:t xml:space="preserve"> (pideva joonega)</w:t>
      </w:r>
      <w:r w:rsidR="5D2DD573">
        <w:t>.</w:t>
      </w:r>
    </w:p>
    <w:p w14:paraId="20B27B5E" w14:textId="669E8B1F" w:rsidR="009B52C1" w:rsidRPr="00E53CB2" w:rsidRDefault="009B52C1" w:rsidP="009B52C1">
      <w:pPr>
        <w:numPr>
          <w:ilvl w:val="0"/>
          <w:numId w:val="9"/>
        </w:numPr>
        <w:jc w:val="both"/>
      </w:pPr>
      <w:r>
        <w:t xml:space="preserve">äralõike </w:t>
      </w:r>
      <w:r w:rsidR="00E30414">
        <w:t xml:space="preserve">piir </w:t>
      </w:r>
      <w:r>
        <w:t>või äralõigete ulatus (viirutusega</w:t>
      </w:r>
      <w:r w:rsidR="00E30414">
        <w:t xml:space="preserve"> – joonestada välja suletud polügoonina</w:t>
      </w:r>
      <w:r>
        <w:t xml:space="preserve">); äralõikel tuleb viirutada </w:t>
      </w:r>
      <w:r w:rsidR="33EB8F3E">
        <w:t>Transpordiametile</w:t>
      </w:r>
      <w:r>
        <w:t xml:space="preserve"> reaalselt tehniliselt vajalik maa ja eraldi viirutusega maa, mis tuleb alles jäävast katastriüksusest selle kuju või paiknemise tõttu ära lõigata ja moodustada eraldi maaüksusena, kuid mis ei ole tee jaoks tehniliselt vajalik. </w:t>
      </w:r>
    </w:p>
    <w:p w14:paraId="79A5A10E" w14:textId="3DA4EC7C" w:rsidR="009B52C1" w:rsidRPr="00E53CB2" w:rsidRDefault="009B52C1" w:rsidP="009B52C1">
      <w:pPr>
        <w:numPr>
          <w:ilvl w:val="0"/>
          <w:numId w:val="9"/>
        </w:numPr>
        <w:jc w:val="both"/>
      </w:pPr>
      <w:r>
        <w:t>riigimaa puhul riigimaast moodustatavate üksuste piirid ja ulatus (viirutusega)</w:t>
      </w:r>
      <w:r w:rsidR="1FDF741D">
        <w:t>.</w:t>
      </w:r>
    </w:p>
    <w:p w14:paraId="6B8FE580" w14:textId="1822DF4C" w:rsidR="5C23D3E7" w:rsidRDefault="5C23D3E7" w:rsidP="2B3D4F6E">
      <w:pPr>
        <w:numPr>
          <w:ilvl w:val="0"/>
          <w:numId w:val="9"/>
        </w:numPr>
        <w:jc w:val="both"/>
      </w:pPr>
      <w:r w:rsidRPr="2B3D4F6E">
        <w:t>eraomandis olevate maade korral märkida äralõike laius olemasolevast piirist arvestades.</w:t>
      </w:r>
    </w:p>
    <w:p w14:paraId="41E522C5" w14:textId="522B2721" w:rsidR="00192792" w:rsidRPr="00E53CB2" w:rsidRDefault="00192792" w:rsidP="009B52C1">
      <w:pPr>
        <w:numPr>
          <w:ilvl w:val="0"/>
          <w:numId w:val="9"/>
        </w:numPr>
        <w:jc w:val="both"/>
      </w:pPr>
      <w:r w:rsidRPr="2B3D4F6E">
        <w:rPr>
          <w:lang w:eastAsia="ar-SA"/>
        </w:rPr>
        <w:t>eraldi tuleb välja tuua riigitee ehituse realiseerimiseks vajalike kolmandatele isikutele rajatavate teede aluse maa vajadus ja tähistada positsiooni numbritega</w:t>
      </w:r>
      <w:r w:rsidR="6BCC766D" w:rsidRPr="2B3D4F6E">
        <w:rPr>
          <w:lang w:eastAsia="ar-SA"/>
        </w:rPr>
        <w:t>.</w:t>
      </w:r>
    </w:p>
    <w:p w14:paraId="6387BE8F" w14:textId="11210FC3" w:rsidR="009B52C1" w:rsidRDefault="00E30414" w:rsidP="00F54F54">
      <w:pPr>
        <w:numPr>
          <w:ilvl w:val="0"/>
          <w:numId w:val="9"/>
        </w:numPr>
        <w:jc w:val="both"/>
      </w:pPr>
      <w:r>
        <w:t>Teatud juhtudel (näiteks: erakinnistule juurdepääsu tagamiseks rajatavad teed ja/või kinnistule rajatavad tehnorajatised ja/või Eesti Vabariigile kuuluvad kinnistud, mis on koormatud hoonestusõigusega aktsiaselts Eesti Raudtee kasuks) nimetada joonis kasutusõiguse ala jooniseks, ala suurus nimetada kasutusõiguse ala suurus, ja need alad tähistada eri värviga</w:t>
      </w:r>
      <w:r w:rsidR="581EE595">
        <w:t>.</w:t>
      </w:r>
    </w:p>
    <w:p w14:paraId="66C782FE" w14:textId="194E2235" w:rsidR="009B52C1" w:rsidRDefault="00AC44B9" w:rsidP="009B52C1">
      <w:pPr>
        <w:numPr>
          <w:ilvl w:val="0"/>
          <w:numId w:val="9"/>
        </w:numPr>
        <w:jc w:val="both"/>
      </w:pPr>
      <w:r>
        <w:t xml:space="preserve">kinnistul ja sellega piirneval alal </w:t>
      </w:r>
      <w:r w:rsidR="009B52C1">
        <w:t>projektiga kavandatud tegevus</w:t>
      </w:r>
      <w:r>
        <w:t>te kirjeldus</w:t>
      </w:r>
      <w:r w:rsidR="45498BFF">
        <w:t>.</w:t>
      </w:r>
    </w:p>
    <w:p w14:paraId="0D27B44C" w14:textId="77777777" w:rsidR="009B52C1" w:rsidRDefault="009B52C1" w:rsidP="009B52C1">
      <w:pPr>
        <w:numPr>
          <w:ilvl w:val="0"/>
          <w:numId w:val="9"/>
        </w:numPr>
        <w:jc w:val="both"/>
      </w:pPr>
      <w:r>
        <w:t xml:space="preserve">väljavõttel kasutatud tingmärkide loetelu koos selgitusega. </w:t>
      </w:r>
    </w:p>
    <w:p w14:paraId="3E73A4A1" w14:textId="71870BC2" w:rsidR="009B52C1" w:rsidRDefault="00D67D63" w:rsidP="00087EF0">
      <w:pPr>
        <w:numPr>
          <w:ilvl w:val="2"/>
          <w:numId w:val="1"/>
        </w:numPr>
        <w:jc w:val="both"/>
      </w:pPr>
      <w:r>
        <w:t>Maaüksust</w:t>
      </w:r>
      <w:r w:rsidR="009B52C1">
        <w:t xml:space="preserve"> puudutavad andmed</w:t>
      </w:r>
      <w:r w:rsidR="2E092AFC">
        <w:t xml:space="preserve"> tabelina joonisel</w:t>
      </w:r>
      <w:r w:rsidR="009B52C1">
        <w:t>:</w:t>
      </w:r>
    </w:p>
    <w:p w14:paraId="0948A5E9" w14:textId="23281712" w:rsidR="009B52C1" w:rsidRDefault="009B52C1" w:rsidP="009B52C1">
      <w:pPr>
        <w:numPr>
          <w:ilvl w:val="0"/>
          <w:numId w:val="10"/>
        </w:numPr>
        <w:jc w:val="both"/>
      </w:pPr>
      <w:r>
        <w:t>positsiooni number</w:t>
      </w:r>
      <w:r w:rsidR="6685492B">
        <w:t>.</w:t>
      </w:r>
    </w:p>
    <w:p w14:paraId="7629565B" w14:textId="3C86E32E" w:rsidR="009B52C1" w:rsidRDefault="009B52C1" w:rsidP="009B52C1">
      <w:pPr>
        <w:numPr>
          <w:ilvl w:val="0"/>
          <w:numId w:val="10"/>
        </w:numPr>
        <w:jc w:val="both"/>
      </w:pPr>
      <w:r>
        <w:t>katastriüksuse tunnus</w:t>
      </w:r>
      <w:r w:rsidR="25BDE60F">
        <w:t>.</w:t>
      </w:r>
    </w:p>
    <w:p w14:paraId="7703F754" w14:textId="73AE1BDD" w:rsidR="009B52C1" w:rsidRDefault="00D67D63" w:rsidP="009B52C1">
      <w:pPr>
        <w:numPr>
          <w:ilvl w:val="0"/>
          <w:numId w:val="10"/>
        </w:numPr>
        <w:jc w:val="both"/>
      </w:pPr>
      <w:r>
        <w:t xml:space="preserve">maaüksuse </w:t>
      </w:r>
      <w:r w:rsidR="009B52C1">
        <w:t>pindala (ha/m²)</w:t>
      </w:r>
      <w:r w:rsidR="506B03BD">
        <w:t>.</w:t>
      </w:r>
    </w:p>
    <w:p w14:paraId="451928A3" w14:textId="1A6B5F17" w:rsidR="009B52C1" w:rsidRPr="00081169" w:rsidRDefault="009B52C1" w:rsidP="0051580D">
      <w:pPr>
        <w:numPr>
          <w:ilvl w:val="0"/>
          <w:numId w:val="10"/>
        </w:numPr>
        <w:jc w:val="both"/>
      </w:pPr>
      <w:r>
        <w:t>äralõike pindala (m²). Mitme eraldi äralõike puhul tuleb anda äralõike pindalad iga äralõike kohta eraldi</w:t>
      </w:r>
      <w:r w:rsidR="0051580D">
        <w:t xml:space="preserve"> ning märkida pindalad ka plaanile äralõigete juurde</w:t>
      </w:r>
      <w:r w:rsidR="2F32C90B">
        <w:t>.</w:t>
      </w:r>
    </w:p>
    <w:p w14:paraId="10A07C70" w14:textId="32132BAC" w:rsidR="009B52C1" w:rsidRPr="00081169" w:rsidRDefault="00FC490C" w:rsidP="00FC490C">
      <w:pPr>
        <w:numPr>
          <w:ilvl w:val="0"/>
          <w:numId w:val="10"/>
        </w:numPr>
        <w:jc w:val="both"/>
      </w:pPr>
      <w:r>
        <w:t xml:space="preserve">kasutusõiguse seadmiseks vajalik maakasutusala </w:t>
      </w:r>
      <w:r w:rsidR="00383017">
        <w:t xml:space="preserve">pindala </w:t>
      </w:r>
      <w:r>
        <w:t>(m</w:t>
      </w:r>
      <w:r w:rsidRPr="2B3D4F6E">
        <w:rPr>
          <w:vertAlign w:val="superscript"/>
        </w:rPr>
        <w:t>2</w:t>
      </w:r>
      <w:r>
        <w:t>)</w:t>
      </w:r>
      <w:r w:rsidR="23BEBEF2">
        <w:t>.</w:t>
      </w:r>
    </w:p>
    <w:p w14:paraId="033D8B9C" w14:textId="6D80288F" w:rsidR="009B52C1" w:rsidRDefault="00D67D63" w:rsidP="009B52C1">
      <w:pPr>
        <w:numPr>
          <w:ilvl w:val="0"/>
          <w:numId w:val="10"/>
        </w:numPr>
        <w:jc w:val="both"/>
      </w:pPr>
      <w:r>
        <w:t>omandi liik (eraomand, munitsipaalomand või riigi omand)</w:t>
      </w:r>
      <w:r w:rsidR="7463E7CA">
        <w:t>.</w:t>
      </w:r>
    </w:p>
    <w:p w14:paraId="68A0E092" w14:textId="77777777" w:rsidR="00087EF0" w:rsidRDefault="00087EF0" w:rsidP="00087EF0">
      <w:pPr>
        <w:jc w:val="both"/>
      </w:pPr>
    </w:p>
    <w:p w14:paraId="09EF1A8A" w14:textId="77777777" w:rsidR="00537539" w:rsidRDefault="0005083E" w:rsidP="00087EF0">
      <w:pPr>
        <w:numPr>
          <w:ilvl w:val="1"/>
          <w:numId w:val="1"/>
        </w:numPr>
        <w:spacing w:before="120"/>
        <w:jc w:val="both"/>
      </w:pPr>
      <w:r>
        <w:t>Krundijaotuskava koondt</w:t>
      </w:r>
      <w:r w:rsidR="00537539">
        <w:t>abel, kuhu on kantud järgnev informatsioon loetelus toodud järjestuses:</w:t>
      </w:r>
    </w:p>
    <w:p w14:paraId="02D5E963" w14:textId="6F4B01CA" w:rsidR="00537539" w:rsidRDefault="00537539">
      <w:pPr>
        <w:numPr>
          <w:ilvl w:val="0"/>
          <w:numId w:val="8"/>
        </w:numPr>
        <w:jc w:val="both"/>
      </w:pPr>
      <w:r>
        <w:t xml:space="preserve">positsiooni number lõigu </w:t>
      </w:r>
      <w:r w:rsidR="006A650B">
        <w:t>asendiplaanilt</w:t>
      </w:r>
      <w:r w:rsidR="657B823E">
        <w:t>.</w:t>
      </w:r>
    </w:p>
    <w:p w14:paraId="4578D4B1" w14:textId="3CA68F4D" w:rsidR="00537539" w:rsidRDefault="00537539">
      <w:pPr>
        <w:numPr>
          <w:ilvl w:val="0"/>
          <w:numId w:val="8"/>
        </w:numPr>
        <w:jc w:val="both"/>
      </w:pPr>
      <w:r>
        <w:t>kinnisturegistriosa number</w:t>
      </w:r>
      <w:r w:rsidR="2986BFD3">
        <w:t>.</w:t>
      </w:r>
    </w:p>
    <w:p w14:paraId="2E22D6A5" w14:textId="3C8B9356" w:rsidR="00537539" w:rsidRDefault="00537539">
      <w:pPr>
        <w:numPr>
          <w:ilvl w:val="0"/>
          <w:numId w:val="8"/>
        </w:numPr>
        <w:jc w:val="both"/>
      </w:pPr>
      <w:r>
        <w:t>katastriüksuse tunnus</w:t>
      </w:r>
      <w:r w:rsidR="4B1EE906">
        <w:t>.</w:t>
      </w:r>
    </w:p>
    <w:p w14:paraId="3A01C1D3" w14:textId="232748A6" w:rsidR="00537539" w:rsidRDefault="00537539">
      <w:pPr>
        <w:numPr>
          <w:ilvl w:val="0"/>
          <w:numId w:val="8"/>
        </w:numPr>
        <w:jc w:val="both"/>
      </w:pPr>
      <w:r>
        <w:t xml:space="preserve">katastriüksuse </w:t>
      </w:r>
      <w:r w:rsidR="0D958E47">
        <w:t>lähiaadress</w:t>
      </w:r>
      <w:r w:rsidR="1AA1C68D">
        <w:t>.</w:t>
      </w:r>
    </w:p>
    <w:p w14:paraId="70F9E1EC" w14:textId="63ED7FC4" w:rsidR="00537539" w:rsidRDefault="00537539">
      <w:pPr>
        <w:numPr>
          <w:ilvl w:val="0"/>
          <w:numId w:val="8"/>
        </w:numPr>
        <w:jc w:val="both"/>
      </w:pPr>
      <w:r>
        <w:t>katastriüksuse sihtotstarve</w:t>
      </w:r>
      <w:r w:rsidR="21178619">
        <w:t>.</w:t>
      </w:r>
    </w:p>
    <w:p w14:paraId="5F9A0B3B" w14:textId="6068F08C" w:rsidR="00537539" w:rsidRDefault="00537539">
      <w:pPr>
        <w:numPr>
          <w:ilvl w:val="0"/>
          <w:numId w:val="8"/>
        </w:numPr>
        <w:jc w:val="both"/>
      </w:pPr>
      <w:r>
        <w:t>k</w:t>
      </w:r>
      <w:r w:rsidR="70574096">
        <w:t>atastriüksuse/maaüksuse</w:t>
      </w:r>
      <w:r>
        <w:t xml:space="preserve"> pindala (ha/m²)</w:t>
      </w:r>
      <w:r w:rsidR="1D821C77">
        <w:t>.</w:t>
      </w:r>
    </w:p>
    <w:p w14:paraId="5F206E06" w14:textId="01F66C89" w:rsidR="4C19F760" w:rsidRDefault="5E2BE1AE" w:rsidP="6835E205">
      <w:pPr>
        <w:numPr>
          <w:ilvl w:val="0"/>
          <w:numId w:val="8"/>
        </w:numPr>
        <w:jc w:val="both"/>
      </w:pPr>
      <w:r>
        <w:t>m</w:t>
      </w:r>
      <w:r w:rsidR="4C19F760">
        <w:t>õõdistusviis</w:t>
      </w:r>
      <w:r w:rsidR="1A8312DB">
        <w:t>.</w:t>
      </w:r>
    </w:p>
    <w:p w14:paraId="3FAF5A72" w14:textId="3329C213" w:rsidR="00537539" w:rsidRDefault="00537539">
      <w:pPr>
        <w:numPr>
          <w:ilvl w:val="0"/>
          <w:numId w:val="8"/>
        </w:numPr>
        <w:jc w:val="both"/>
      </w:pPr>
      <w:r>
        <w:t>äralõike pindala (m²)</w:t>
      </w:r>
      <w:r w:rsidR="72B5AD7F">
        <w:t>.</w:t>
      </w:r>
    </w:p>
    <w:p w14:paraId="6461EAD2" w14:textId="1EB104E9" w:rsidR="00537539" w:rsidRDefault="00537539">
      <w:pPr>
        <w:numPr>
          <w:ilvl w:val="0"/>
          <w:numId w:val="8"/>
        </w:numPr>
        <w:jc w:val="both"/>
      </w:pPr>
      <w:r>
        <w:t>reformimata riigimaa puhul ja riigi omandis olevast maast moodustatavate üksuste pindala (m²)</w:t>
      </w:r>
      <w:r w:rsidR="5F573E2E">
        <w:t>.</w:t>
      </w:r>
    </w:p>
    <w:p w14:paraId="05110420" w14:textId="449F775F" w:rsidR="001C05DC" w:rsidRPr="00081169" w:rsidRDefault="00D70696" w:rsidP="00D70696">
      <w:pPr>
        <w:numPr>
          <w:ilvl w:val="0"/>
          <w:numId w:val="8"/>
        </w:numPr>
        <w:jc w:val="both"/>
      </w:pPr>
      <w:r>
        <w:t>kolmandale isikule rajatava tee (sulgemistes</w:t>
      </w:r>
      <w:r w:rsidR="00CE36AA">
        <w:t>t</w:t>
      </w:r>
      <w:r>
        <w:t xml:space="preserve"> tingitud uued juurdepääsud, kohalikud teed, mitte riigitee tunnustega teed, jms) äralõike pindala (m</w:t>
      </w:r>
      <w:r w:rsidRPr="2B3D4F6E">
        <w:rPr>
          <w:vertAlign w:val="superscript"/>
        </w:rPr>
        <w:t>2</w:t>
      </w:r>
      <w:r>
        <w:t>)</w:t>
      </w:r>
      <w:r w:rsidR="79405006">
        <w:t>.</w:t>
      </w:r>
    </w:p>
    <w:p w14:paraId="3ACE9D21" w14:textId="74032148" w:rsidR="00D70696" w:rsidRPr="00081169" w:rsidRDefault="004030B4" w:rsidP="00D70696">
      <w:pPr>
        <w:numPr>
          <w:ilvl w:val="0"/>
          <w:numId w:val="8"/>
        </w:numPr>
        <w:jc w:val="both"/>
      </w:pPr>
      <w:r>
        <w:lastRenderedPageBreak/>
        <w:t>kolmandate isikute maadele rajatavate tehnorajatiste või ehitiste tarbeks maade kasutuselevõtuks (isiklik kasutusõigus, reaalservituut) vajalikud kasutusala pindalad (m</w:t>
      </w:r>
      <w:r w:rsidRPr="2B3D4F6E">
        <w:rPr>
          <w:vertAlign w:val="superscript"/>
        </w:rPr>
        <w:t>2</w:t>
      </w:r>
      <w:r>
        <w:t>)</w:t>
      </w:r>
      <w:r w:rsidR="7A029B68">
        <w:t>.</w:t>
      </w:r>
      <w:r w:rsidRPr="2B3D4F6E">
        <w:rPr>
          <w:vertAlign w:val="superscript"/>
        </w:rPr>
        <w:t xml:space="preserve">        </w:t>
      </w:r>
    </w:p>
    <w:p w14:paraId="282F38B1" w14:textId="62487BA9" w:rsidR="00CB015B" w:rsidRPr="00081169" w:rsidRDefault="00EE5D51" w:rsidP="00EE5D51">
      <w:pPr>
        <w:numPr>
          <w:ilvl w:val="0"/>
          <w:numId w:val="8"/>
        </w:numPr>
        <w:jc w:val="both"/>
      </w:pPr>
      <w:r>
        <w:t>info maaüksuse suhtes kehtestatud detailplaneeringute kohta koos viitega  planeeringu põhijoonise asukohale</w:t>
      </w:r>
      <w:r w:rsidR="01C9179C">
        <w:t>.</w:t>
      </w:r>
    </w:p>
    <w:p w14:paraId="4E4C1922" w14:textId="62680D2B" w:rsidR="001C05DC" w:rsidRPr="00081169" w:rsidRDefault="554D839E" w:rsidP="00EE5D51">
      <w:pPr>
        <w:numPr>
          <w:ilvl w:val="0"/>
          <w:numId w:val="8"/>
        </w:numPr>
        <w:jc w:val="both"/>
      </w:pPr>
      <w:r>
        <w:t>i</w:t>
      </w:r>
      <w:r w:rsidR="001C05DC">
        <w:t>nfo maa omandaja kohta (</w:t>
      </w:r>
      <w:r w:rsidR="38D836BD">
        <w:t>n</w:t>
      </w:r>
      <w:r w:rsidR="001C05DC">
        <w:t xml:space="preserve">äiteks KOV või </w:t>
      </w:r>
      <w:r w:rsidR="0940A7B0">
        <w:t>T</w:t>
      </w:r>
      <w:r w:rsidR="001C05DC">
        <w:t>A)</w:t>
      </w:r>
      <w:r w:rsidR="00C070B1">
        <w:t>.</w:t>
      </w:r>
    </w:p>
    <w:p w14:paraId="5A39BBE3" w14:textId="77777777" w:rsidR="005C23A9" w:rsidRDefault="005C23A9" w:rsidP="006515CF">
      <w:pPr>
        <w:jc w:val="both"/>
      </w:pPr>
    </w:p>
    <w:p w14:paraId="64F2DFD2" w14:textId="77777777" w:rsidR="00081169" w:rsidRPr="00081169" w:rsidRDefault="00081169" w:rsidP="00087EF0">
      <w:pPr>
        <w:numPr>
          <w:ilvl w:val="0"/>
          <w:numId w:val="1"/>
        </w:numPr>
        <w:jc w:val="both"/>
      </w:pPr>
      <w:r>
        <w:t>Vormistamine.</w:t>
      </w:r>
    </w:p>
    <w:p w14:paraId="45F0B02B" w14:textId="1DB54556" w:rsidR="00081169" w:rsidRPr="00081169" w:rsidRDefault="00081169" w:rsidP="00087EF0">
      <w:pPr>
        <w:numPr>
          <w:ilvl w:val="1"/>
          <w:numId w:val="1"/>
        </w:numPr>
        <w:jc w:val="both"/>
      </w:pPr>
      <w:r>
        <w:t>Krundijaotuskava vormistada digitaalselt, joonised AutoCad (*.dwg) või   MicroStation (*dgn) ja Adobe (*.pdf) kujul, tabelid MS Ex</w:t>
      </w:r>
      <w:r w:rsidR="24EC5EFB">
        <w:t>c</w:t>
      </w:r>
      <w:r>
        <w:t>el (*.xls) ja Adobe (*.pdf) kujul.</w:t>
      </w:r>
    </w:p>
    <w:p w14:paraId="25B7999A" w14:textId="2387F60B" w:rsidR="00081169" w:rsidRPr="00081169" w:rsidRDefault="00081169" w:rsidP="00087EF0">
      <w:pPr>
        <w:numPr>
          <w:ilvl w:val="1"/>
          <w:numId w:val="1"/>
        </w:numPr>
        <w:jc w:val="both"/>
      </w:pPr>
      <w:r>
        <w:t>Iga</w:t>
      </w:r>
      <w:r w:rsidR="6CA53528">
        <w:t>le</w:t>
      </w:r>
      <w:r>
        <w:t xml:space="preserve"> kinnistule antud positsiooni (POS) info </w:t>
      </w:r>
      <w:r w:rsidR="76C41E2F">
        <w:t xml:space="preserve">(äralõike piir, tunnus, POS nr) </w:t>
      </w:r>
      <w:r>
        <w:t>omas levelis /kihis</w:t>
      </w:r>
      <w:r w:rsidR="02059DBB">
        <w:t>.</w:t>
      </w:r>
    </w:p>
    <w:p w14:paraId="7E65931C" w14:textId="19EE870D" w:rsidR="00081169" w:rsidRPr="00081169" w:rsidRDefault="00081169" w:rsidP="00087EF0">
      <w:pPr>
        <w:numPr>
          <w:ilvl w:val="1"/>
          <w:numId w:val="1"/>
        </w:numPr>
        <w:jc w:val="both"/>
      </w:pPr>
      <w:r>
        <w:t>Äralõige tähista</w:t>
      </w:r>
      <w:r w:rsidR="476FE13F">
        <w:t>da</w:t>
      </w:r>
      <w:r>
        <w:t xml:space="preserve"> pidevajoonega ja suletud polügoonina. </w:t>
      </w:r>
    </w:p>
    <w:p w14:paraId="49CB42D8" w14:textId="02F62AC1" w:rsidR="00081169" w:rsidRPr="00081169" w:rsidRDefault="00081169" w:rsidP="00087EF0">
      <w:pPr>
        <w:numPr>
          <w:ilvl w:val="1"/>
          <w:numId w:val="1"/>
        </w:numPr>
        <w:jc w:val="both"/>
      </w:pPr>
      <w:r>
        <w:t xml:space="preserve">Äralõike viirutuse </w:t>
      </w:r>
      <w:r w:rsidR="550F15AD">
        <w:t>kuju</w:t>
      </w:r>
      <w:r>
        <w:t>tamiseks kasutada HATCH ANSI 131 ja viirutuse samm HATCH PATTERN SCALE vali</w:t>
      </w:r>
      <w:r w:rsidR="345D2A86">
        <w:t>da</w:t>
      </w:r>
      <w:r>
        <w:t xml:space="preserve"> vastavalt joonise mõõtkavale, et joonis jääks arusaadav ja loetav.</w:t>
      </w:r>
    </w:p>
    <w:p w14:paraId="07E8D568" w14:textId="0C38BD66" w:rsidR="6835E205" w:rsidRDefault="6835E205" w:rsidP="6835E205">
      <w:pPr>
        <w:jc w:val="both"/>
      </w:pPr>
    </w:p>
    <w:p w14:paraId="1679EA88" w14:textId="43F2FCF4" w:rsidR="29D63B6C" w:rsidRPr="00195EF9" w:rsidRDefault="29D63B6C" w:rsidP="00087EF0">
      <w:pPr>
        <w:numPr>
          <w:ilvl w:val="0"/>
          <w:numId w:val="1"/>
        </w:numPr>
        <w:spacing w:line="259" w:lineRule="auto"/>
        <w:jc w:val="both"/>
        <w:rPr>
          <w:rFonts w:ascii="Calibri" w:eastAsia="Calibri" w:hAnsi="Calibri" w:cs="Calibri"/>
          <w:sz w:val="22"/>
          <w:szCs w:val="22"/>
        </w:rPr>
      </w:pPr>
      <w:r w:rsidRPr="00195EF9">
        <w:t xml:space="preserve">Krundijaotuskava koostajal on kohustus peale krundijaotuskava valmimist </w:t>
      </w:r>
      <w:r w:rsidR="2DC79F43" w:rsidRPr="00195EF9">
        <w:t>teha muudatusi</w:t>
      </w:r>
      <w:r w:rsidRPr="00195EF9">
        <w:t xml:space="preserve"> tellija poolt määratud mahus ja tähtajal juhul, kui muutmise vajadus ilmneb maaomanikega läbirääkimiste pidamisel maa omandamise/kasutusõiguse seadmise käigus, sh peale lepingu lõppemist kuni garantiiaja lõpuni.</w:t>
      </w:r>
    </w:p>
    <w:p w14:paraId="470DB1CE" w14:textId="45F4DC93" w:rsidR="6835E205" w:rsidRDefault="6835E205" w:rsidP="6835E205">
      <w:pPr>
        <w:spacing w:line="259" w:lineRule="auto"/>
        <w:ind w:left="360"/>
        <w:jc w:val="both"/>
      </w:pPr>
    </w:p>
    <w:p w14:paraId="41C8F396" w14:textId="77777777" w:rsidR="00537539" w:rsidRDefault="00537539">
      <w:pPr>
        <w:jc w:val="both"/>
      </w:pPr>
    </w:p>
    <w:p w14:paraId="72A3D3EC" w14:textId="77777777" w:rsidR="00537539" w:rsidRDefault="00537539">
      <w:pPr>
        <w:jc w:val="both"/>
      </w:pPr>
    </w:p>
    <w:p w14:paraId="0D0B940D" w14:textId="77777777" w:rsidR="00537539" w:rsidRDefault="00537539">
      <w:pPr>
        <w:jc w:val="both"/>
      </w:pPr>
    </w:p>
    <w:p w14:paraId="0E27B00A" w14:textId="77777777" w:rsidR="00537539" w:rsidRDefault="00537539">
      <w:pPr>
        <w:jc w:val="both"/>
      </w:pPr>
    </w:p>
    <w:sectPr w:rsidR="00537539">
      <w:headerReference w:type="default" r:id="rId10"/>
      <w:footerReference w:type="default" r:id="rId11"/>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F2E4C8" w14:textId="77777777" w:rsidR="0060653B" w:rsidRDefault="0060653B">
      <w:r>
        <w:separator/>
      </w:r>
    </w:p>
  </w:endnote>
  <w:endnote w:type="continuationSeparator" w:id="0">
    <w:p w14:paraId="2F70587E" w14:textId="77777777" w:rsidR="0060653B" w:rsidRDefault="00606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020"/>
      <w:gridCol w:w="3020"/>
      <w:gridCol w:w="3020"/>
    </w:tblGrid>
    <w:tr w:rsidR="1A007378" w14:paraId="7C68AB4F" w14:textId="77777777" w:rsidTr="1A007378">
      <w:tc>
        <w:tcPr>
          <w:tcW w:w="3020" w:type="dxa"/>
        </w:tcPr>
        <w:p w14:paraId="01A7FC54" w14:textId="1D27B8C2" w:rsidR="1A007378" w:rsidRDefault="1A007378" w:rsidP="1A007378">
          <w:pPr>
            <w:pStyle w:val="Pis"/>
            <w:ind w:left="-115"/>
          </w:pPr>
        </w:p>
      </w:tc>
      <w:tc>
        <w:tcPr>
          <w:tcW w:w="3020" w:type="dxa"/>
        </w:tcPr>
        <w:p w14:paraId="6E77E94A" w14:textId="5091AFD2" w:rsidR="1A007378" w:rsidRDefault="1A007378" w:rsidP="1A007378">
          <w:pPr>
            <w:pStyle w:val="Pis"/>
            <w:jc w:val="center"/>
          </w:pPr>
        </w:p>
      </w:tc>
      <w:tc>
        <w:tcPr>
          <w:tcW w:w="3020" w:type="dxa"/>
        </w:tcPr>
        <w:p w14:paraId="22F86B33" w14:textId="340CB8FA" w:rsidR="1A007378" w:rsidRDefault="1A007378" w:rsidP="1A007378">
          <w:pPr>
            <w:pStyle w:val="Pis"/>
            <w:ind w:right="-115"/>
            <w:jc w:val="right"/>
          </w:pPr>
        </w:p>
      </w:tc>
    </w:tr>
  </w:tbl>
  <w:p w14:paraId="21B61A3D" w14:textId="216FC916" w:rsidR="1A007378" w:rsidRDefault="1A007378" w:rsidP="1A007378">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449B04" w14:textId="77777777" w:rsidR="0060653B" w:rsidRDefault="0060653B">
      <w:r>
        <w:separator/>
      </w:r>
    </w:p>
  </w:footnote>
  <w:footnote w:type="continuationSeparator" w:id="0">
    <w:p w14:paraId="75E3D9BA" w14:textId="77777777" w:rsidR="0060653B" w:rsidRDefault="00606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020"/>
      <w:gridCol w:w="3020"/>
      <w:gridCol w:w="3020"/>
    </w:tblGrid>
    <w:tr w:rsidR="1A007378" w14:paraId="5C8A590F" w14:textId="77777777" w:rsidTr="1A007378">
      <w:tc>
        <w:tcPr>
          <w:tcW w:w="3020" w:type="dxa"/>
        </w:tcPr>
        <w:p w14:paraId="2A459D58" w14:textId="4DE28D76" w:rsidR="1A007378" w:rsidRDefault="1A007378" w:rsidP="1A007378">
          <w:pPr>
            <w:pStyle w:val="Pis"/>
            <w:ind w:left="-115"/>
          </w:pPr>
        </w:p>
      </w:tc>
      <w:tc>
        <w:tcPr>
          <w:tcW w:w="3020" w:type="dxa"/>
        </w:tcPr>
        <w:p w14:paraId="260FC25B" w14:textId="09C599D3" w:rsidR="1A007378" w:rsidRDefault="1A007378" w:rsidP="1A007378">
          <w:pPr>
            <w:pStyle w:val="Pis"/>
            <w:jc w:val="center"/>
          </w:pPr>
        </w:p>
      </w:tc>
      <w:tc>
        <w:tcPr>
          <w:tcW w:w="3020" w:type="dxa"/>
        </w:tcPr>
        <w:p w14:paraId="45828A1E" w14:textId="35C24966" w:rsidR="1A007378" w:rsidRDefault="1A007378" w:rsidP="1A007378">
          <w:pPr>
            <w:pStyle w:val="Pis"/>
            <w:ind w:right="-115"/>
            <w:jc w:val="right"/>
          </w:pPr>
        </w:p>
      </w:tc>
    </w:tr>
  </w:tbl>
  <w:p w14:paraId="54DD048D" w14:textId="0FA855FA" w:rsidR="1A007378" w:rsidRDefault="1A007378" w:rsidP="1A007378">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74E7E"/>
    <w:multiLevelType w:val="multilevel"/>
    <w:tmpl w:val="F58E00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06EA66E2"/>
    <w:multiLevelType w:val="hybridMultilevel"/>
    <w:tmpl w:val="169CBC92"/>
    <w:lvl w:ilvl="0" w:tplc="04090017">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08B64C5B"/>
    <w:multiLevelType w:val="hybridMultilevel"/>
    <w:tmpl w:val="2B20F046"/>
    <w:lvl w:ilvl="0" w:tplc="04090017">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15:restartNumberingAfterBreak="0">
    <w:nsid w:val="0C776D01"/>
    <w:multiLevelType w:val="multilevel"/>
    <w:tmpl w:val="496E7F4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169A43BA"/>
    <w:multiLevelType w:val="multilevel"/>
    <w:tmpl w:val="B19AF9DA"/>
    <w:lvl w:ilvl="0">
      <w:start w:val="1"/>
      <w:numFmt w:val="decimal"/>
      <w:pStyle w:val="Pealkiri1"/>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15:restartNumberingAfterBreak="0">
    <w:nsid w:val="268B5335"/>
    <w:multiLevelType w:val="hybridMultilevel"/>
    <w:tmpl w:val="CE52C9C8"/>
    <w:lvl w:ilvl="0" w:tplc="A0882118">
      <w:start w:val="1"/>
      <w:numFmt w:val="decimal"/>
      <w:lvlText w:val="%1."/>
      <w:lvlJc w:val="left"/>
      <w:pPr>
        <w:ind w:left="720" w:hanging="360"/>
      </w:pPr>
    </w:lvl>
    <w:lvl w:ilvl="1" w:tplc="1512B104">
      <w:start w:val="1"/>
      <w:numFmt w:val="lowerLetter"/>
      <w:lvlText w:val="%2."/>
      <w:lvlJc w:val="left"/>
      <w:pPr>
        <w:ind w:left="1440" w:hanging="360"/>
      </w:pPr>
    </w:lvl>
    <w:lvl w:ilvl="2" w:tplc="7FE4F5FC">
      <w:start w:val="1"/>
      <w:numFmt w:val="lowerRoman"/>
      <w:lvlText w:val="%3."/>
      <w:lvlJc w:val="right"/>
      <w:pPr>
        <w:ind w:left="2160" w:hanging="180"/>
      </w:pPr>
    </w:lvl>
    <w:lvl w:ilvl="3" w:tplc="5BD2E374">
      <w:start w:val="1"/>
      <w:numFmt w:val="decimal"/>
      <w:lvlText w:val="%4."/>
      <w:lvlJc w:val="left"/>
      <w:pPr>
        <w:ind w:left="2880" w:hanging="360"/>
      </w:pPr>
    </w:lvl>
    <w:lvl w:ilvl="4" w:tplc="9B6860BC">
      <w:start w:val="1"/>
      <w:numFmt w:val="lowerLetter"/>
      <w:lvlText w:val="%5."/>
      <w:lvlJc w:val="left"/>
      <w:pPr>
        <w:ind w:left="3600" w:hanging="360"/>
      </w:pPr>
    </w:lvl>
    <w:lvl w:ilvl="5" w:tplc="95A419F2">
      <w:start w:val="1"/>
      <w:numFmt w:val="lowerRoman"/>
      <w:lvlText w:val="%6."/>
      <w:lvlJc w:val="right"/>
      <w:pPr>
        <w:ind w:left="4320" w:hanging="180"/>
      </w:pPr>
    </w:lvl>
    <w:lvl w:ilvl="6" w:tplc="C44AC578">
      <w:start w:val="1"/>
      <w:numFmt w:val="decimal"/>
      <w:lvlText w:val="%7."/>
      <w:lvlJc w:val="left"/>
      <w:pPr>
        <w:ind w:left="5040" w:hanging="360"/>
      </w:pPr>
    </w:lvl>
    <w:lvl w:ilvl="7" w:tplc="069A9F30">
      <w:start w:val="1"/>
      <w:numFmt w:val="lowerLetter"/>
      <w:lvlText w:val="%8."/>
      <w:lvlJc w:val="left"/>
      <w:pPr>
        <w:ind w:left="5760" w:hanging="360"/>
      </w:pPr>
    </w:lvl>
    <w:lvl w:ilvl="8" w:tplc="9E129D74">
      <w:start w:val="1"/>
      <w:numFmt w:val="lowerRoman"/>
      <w:lvlText w:val="%9."/>
      <w:lvlJc w:val="right"/>
      <w:pPr>
        <w:ind w:left="6480" w:hanging="180"/>
      </w:pPr>
    </w:lvl>
  </w:abstractNum>
  <w:abstractNum w:abstractNumId="6" w15:restartNumberingAfterBreak="0">
    <w:nsid w:val="282B3FDE"/>
    <w:multiLevelType w:val="multilevel"/>
    <w:tmpl w:val="B4000AA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AB651D4"/>
    <w:multiLevelType w:val="hybridMultilevel"/>
    <w:tmpl w:val="4238B67E"/>
    <w:lvl w:ilvl="0" w:tplc="04090017">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8" w15:restartNumberingAfterBreak="0">
    <w:nsid w:val="301F4689"/>
    <w:multiLevelType w:val="multilevel"/>
    <w:tmpl w:val="496E7F4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 w15:restartNumberingAfterBreak="0">
    <w:nsid w:val="30C64B1E"/>
    <w:multiLevelType w:val="hybridMultilevel"/>
    <w:tmpl w:val="644089D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77416F"/>
    <w:multiLevelType w:val="hybridMultilevel"/>
    <w:tmpl w:val="097E922A"/>
    <w:lvl w:ilvl="0" w:tplc="04090017">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 w15:restartNumberingAfterBreak="0">
    <w:nsid w:val="3DA51A48"/>
    <w:multiLevelType w:val="multilevel"/>
    <w:tmpl w:val="EA6262E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8A10224"/>
    <w:multiLevelType w:val="hybridMultilevel"/>
    <w:tmpl w:val="AAF06E9E"/>
    <w:lvl w:ilvl="0" w:tplc="04090017">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4B636019"/>
    <w:multiLevelType w:val="multilevel"/>
    <w:tmpl w:val="496E7F4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4E3F7F97"/>
    <w:multiLevelType w:val="multilevel"/>
    <w:tmpl w:val="496E7F4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5" w15:restartNumberingAfterBreak="0">
    <w:nsid w:val="62104018"/>
    <w:multiLevelType w:val="multilevel"/>
    <w:tmpl w:val="496E7F4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6" w15:restartNumberingAfterBreak="0">
    <w:nsid w:val="6CED149A"/>
    <w:multiLevelType w:val="multilevel"/>
    <w:tmpl w:val="36E453A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6EE52700"/>
    <w:multiLevelType w:val="multilevel"/>
    <w:tmpl w:val="E1F4E0B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6FBC5058"/>
    <w:multiLevelType w:val="multilevel"/>
    <w:tmpl w:val="078E3F2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E9436AA"/>
    <w:multiLevelType w:val="hybridMultilevel"/>
    <w:tmpl w:val="EDE29498"/>
    <w:lvl w:ilvl="0" w:tplc="04090017">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0" w15:restartNumberingAfterBreak="0">
    <w:nsid w:val="7F007B17"/>
    <w:multiLevelType w:val="multilevel"/>
    <w:tmpl w:val="E04690C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num w:numId="1">
    <w:abstractNumId w:val="14"/>
  </w:num>
  <w:num w:numId="2">
    <w:abstractNumId w:val="20"/>
  </w:num>
  <w:num w:numId="3">
    <w:abstractNumId w:val="5"/>
  </w:num>
  <w:num w:numId="4">
    <w:abstractNumId w:val="4"/>
  </w:num>
  <w:num w:numId="5">
    <w:abstractNumId w:val="9"/>
  </w:num>
  <w:num w:numId="6">
    <w:abstractNumId w:val="12"/>
  </w:num>
  <w:num w:numId="7">
    <w:abstractNumId w:val="2"/>
  </w:num>
  <w:num w:numId="8">
    <w:abstractNumId w:val="7"/>
  </w:num>
  <w:num w:numId="9">
    <w:abstractNumId w:val="10"/>
  </w:num>
  <w:num w:numId="10">
    <w:abstractNumId w:val="19"/>
  </w:num>
  <w:num w:numId="11">
    <w:abstractNumId w:val="1"/>
  </w:num>
  <w:num w:numId="12">
    <w:abstractNumId w:val="3"/>
  </w:num>
  <w:num w:numId="13">
    <w:abstractNumId w:val="6"/>
  </w:num>
  <w:num w:numId="14">
    <w:abstractNumId w:val="16"/>
  </w:num>
  <w:num w:numId="15">
    <w:abstractNumId w:val="18"/>
  </w:num>
  <w:num w:numId="16">
    <w:abstractNumId w:val="0"/>
  </w:num>
  <w:num w:numId="17">
    <w:abstractNumId w:val="11"/>
  </w:num>
  <w:num w:numId="18">
    <w:abstractNumId w:val="17"/>
  </w:num>
  <w:num w:numId="19">
    <w:abstractNumId w:val="13"/>
  </w:num>
  <w:num w:numId="20">
    <w:abstractNumId w:val="15"/>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grammar="clean"/>
  <w:doNotTrackMoves/>
  <w:defaultTabStop w:val="720"/>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0786"/>
    <w:rsid w:val="0000245F"/>
    <w:rsid w:val="0005083E"/>
    <w:rsid w:val="00081169"/>
    <w:rsid w:val="00087EF0"/>
    <w:rsid w:val="000E2193"/>
    <w:rsid w:val="00140786"/>
    <w:rsid w:val="001433E9"/>
    <w:rsid w:val="001726E2"/>
    <w:rsid w:val="00192792"/>
    <w:rsid w:val="00195EF9"/>
    <w:rsid w:val="001A31D4"/>
    <w:rsid w:val="001C05DC"/>
    <w:rsid w:val="00224A89"/>
    <w:rsid w:val="00261C9F"/>
    <w:rsid w:val="002B1594"/>
    <w:rsid w:val="002D5DF6"/>
    <w:rsid w:val="00314F5D"/>
    <w:rsid w:val="00340222"/>
    <w:rsid w:val="003579A0"/>
    <w:rsid w:val="00383017"/>
    <w:rsid w:val="00390225"/>
    <w:rsid w:val="003B4122"/>
    <w:rsid w:val="004030B4"/>
    <w:rsid w:val="00406F3B"/>
    <w:rsid w:val="00411D1E"/>
    <w:rsid w:val="00484435"/>
    <w:rsid w:val="004B17F8"/>
    <w:rsid w:val="004B24D2"/>
    <w:rsid w:val="004E7409"/>
    <w:rsid w:val="00500B86"/>
    <w:rsid w:val="0051580D"/>
    <w:rsid w:val="00537539"/>
    <w:rsid w:val="005976EF"/>
    <w:rsid w:val="005C23A9"/>
    <w:rsid w:val="005C435D"/>
    <w:rsid w:val="0060653B"/>
    <w:rsid w:val="006457C3"/>
    <w:rsid w:val="006515CF"/>
    <w:rsid w:val="00653B38"/>
    <w:rsid w:val="006A136C"/>
    <w:rsid w:val="006A650B"/>
    <w:rsid w:val="006B1B68"/>
    <w:rsid w:val="006F4783"/>
    <w:rsid w:val="007327AF"/>
    <w:rsid w:val="007805D0"/>
    <w:rsid w:val="007B4B5C"/>
    <w:rsid w:val="007F540E"/>
    <w:rsid w:val="00803FDD"/>
    <w:rsid w:val="00814025"/>
    <w:rsid w:val="00854093"/>
    <w:rsid w:val="008630BD"/>
    <w:rsid w:val="008F795B"/>
    <w:rsid w:val="009B52C1"/>
    <w:rsid w:val="009F60C9"/>
    <w:rsid w:val="00A134FB"/>
    <w:rsid w:val="00A218B1"/>
    <w:rsid w:val="00A445D0"/>
    <w:rsid w:val="00AC44B9"/>
    <w:rsid w:val="00B05042"/>
    <w:rsid w:val="00B36172"/>
    <w:rsid w:val="00B7327E"/>
    <w:rsid w:val="00BA27D1"/>
    <w:rsid w:val="00BC582D"/>
    <w:rsid w:val="00BD76BA"/>
    <w:rsid w:val="00BF02EA"/>
    <w:rsid w:val="00BF54BA"/>
    <w:rsid w:val="00C070B1"/>
    <w:rsid w:val="00C77052"/>
    <w:rsid w:val="00CB015B"/>
    <w:rsid w:val="00CE36AA"/>
    <w:rsid w:val="00D14BA9"/>
    <w:rsid w:val="00D32EE2"/>
    <w:rsid w:val="00D67D63"/>
    <w:rsid w:val="00D70696"/>
    <w:rsid w:val="00DA6276"/>
    <w:rsid w:val="00DB549F"/>
    <w:rsid w:val="00DE446C"/>
    <w:rsid w:val="00DF5502"/>
    <w:rsid w:val="00DF587A"/>
    <w:rsid w:val="00E30414"/>
    <w:rsid w:val="00E53CB2"/>
    <w:rsid w:val="00EA5B8F"/>
    <w:rsid w:val="00EB2FFD"/>
    <w:rsid w:val="00EE5D51"/>
    <w:rsid w:val="00F54F54"/>
    <w:rsid w:val="00FC490C"/>
    <w:rsid w:val="00FF448D"/>
    <w:rsid w:val="00FF4F04"/>
    <w:rsid w:val="01549DB0"/>
    <w:rsid w:val="01C9179C"/>
    <w:rsid w:val="02059DBB"/>
    <w:rsid w:val="025E8A97"/>
    <w:rsid w:val="03FA5AF8"/>
    <w:rsid w:val="075DA48D"/>
    <w:rsid w:val="0836638E"/>
    <w:rsid w:val="0940A7B0"/>
    <w:rsid w:val="0A50741F"/>
    <w:rsid w:val="0C6C6331"/>
    <w:rsid w:val="0D958E47"/>
    <w:rsid w:val="0F8DA110"/>
    <w:rsid w:val="0FDC8B77"/>
    <w:rsid w:val="10449B1F"/>
    <w:rsid w:val="11E781D9"/>
    <w:rsid w:val="12047049"/>
    <w:rsid w:val="1314D5E8"/>
    <w:rsid w:val="13B9DCC2"/>
    <w:rsid w:val="14BAC4D5"/>
    <w:rsid w:val="18F7ED43"/>
    <w:rsid w:val="1A007378"/>
    <w:rsid w:val="1A8312DB"/>
    <w:rsid w:val="1AA1C68D"/>
    <w:rsid w:val="1C66E7E9"/>
    <w:rsid w:val="1CC2FC05"/>
    <w:rsid w:val="1D821C77"/>
    <w:rsid w:val="1DD89970"/>
    <w:rsid w:val="1FDF741D"/>
    <w:rsid w:val="21178619"/>
    <w:rsid w:val="23BEBEF2"/>
    <w:rsid w:val="240E01D7"/>
    <w:rsid w:val="24EC5EFB"/>
    <w:rsid w:val="250BF921"/>
    <w:rsid w:val="25BD47EE"/>
    <w:rsid w:val="25BDE60F"/>
    <w:rsid w:val="2666ED82"/>
    <w:rsid w:val="2805AEAC"/>
    <w:rsid w:val="2986BFD3"/>
    <w:rsid w:val="299734A2"/>
    <w:rsid w:val="29A17F0D"/>
    <w:rsid w:val="29D63B6C"/>
    <w:rsid w:val="2A8AF795"/>
    <w:rsid w:val="2B3D4F6E"/>
    <w:rsid w:val="2DC79F43"/>
    <w:rsid w:val="2E092AFC"/>
    <w:rsid w:val="2E861CF6"/>
    <w:rsid w:val="2F32C90B"/>
    <w:rsid w:val="32BA5AC0"/>
    <w:rsid w:val="33EB8F3E"/>
    <w:rsid w:val="345D2A86"/>
    <w:rsid w:val="3516E621"/>
    <w:rsid w:val="38D836BD"/>
    <w:rsid w:val="3901C338"/>
    <w:rsid w:val="3BCE4CD2"/>
    <w:rsid w:val="3D250287"/>
    <w:rsid w:val="3E40D566"/>
    <w:rsid w:val="3FC3B29B"/>
    <w:rsid w:val="40C7340B"/>
    <w:rsid w:val="40F73486"/>
    <w:rsid w:val="428426F5"/>
    <w:rsid w:val="441FF756"/>
    <w:rsid w:val="442ED548"/>
    <w:rsid w:val="45498BFF"/>
    <w:rsid w:val="45AAC91E"/>
    <w:rsid w:val="467AA09D"/>
    <w:rsid w:val="476FE13F"/>
    <w:rsid w:val="48397D77"/>
    <w:rsid w:val="4A8F38DA"/>
    <w:rsid w:val="4B1EE906"/>
    <w:rsid w:val="4B8AA2DF"/>
    <w:rsid w:val="4C19F760"/>
    <w:rsid w:val="4E7583F9"/>
    <w:rsid w:val="506B03BD"/>
    <w:rsid w:val="52A6CF60"/>
    <w:rsid w:val="54796C11"/>
    <w:rsid w:val="550F15AD"/>
    <w:rsid w:val="551F93A8"/>
    <w:rsid w:val="5529DE13"/>
    <w:rsid w:val="554D839E"/>
    <w:rsid w:val="576B5EFD"/>
    <w:rsid w:val="581EE595"/>
    <w:rsid w:val="59072F5E"/>
    <w:rsid w:val="5C23D3E7"/>
    <w:rsid w:val="5D2DD573"/>
    <w:rsid w:val="5E2BE1AE"/>
    <w:rsid w:val="5F573E2E"/>
    <w:rsid w:val="6003A737"/>
    <w:rsid w:val="605DE529"/>
    <w:rsid w:val="61E68D7D"/>
    <w:rsid w:val="62060436"/>
    <w:rsid w:val="63E4713A"/>
    <w:rsid w:val="657B823E"/>
    <w:rsid w:val="659A4AA2"/>
    <w:rsid w:val="6685492B"/>
    <w:rsid w:val="6714B4D9"/>
    <w:rsid w:val="6835E205"/>
    <w:rsid w:val="6A51785E"/>
    <w:rsid w:val="6BCC766D"/>
    <w:rsid w:val="6CA53528"/>
    <w:rsid w:val="6EB49C5B"/>
    <w:rsid w:val="6F06DE2C"/>
    <w:rsid w:val="70574096"/>
    <w:rsid w:val="70B4AA34"/>
    <w:rsid w:val="72B5AD7F"/>
    <w:rsid w:val="73528796"/>
    <w:rsid w:val="73A91A6F"/>
    <w:rsid w:val="7463E7CA"/>
    <w:rsid w:val="76C41E2F"/>
    <w:rsid w:val="76D670C6"/>
    <w:rsid w:val="77E1A0AE"/>
    <w:rsid w:val="79405006"/>
    <w:rsid w:val="7A029B68"/>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858167"/>
  <w15:chartTrackingRefBased/>
  <w15:docId w15:val="{CBF92D5C-BE67-4F5E-A919-46EFBF840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t-EE" w:eastAsia="et-E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9B52C1"/>
    <w:rPr>
      <w:sz w:val="24"/>
      <w:szCs w:val="24"/>
      <w:lang w:eastAsia="en-US"/>
    </w:rPr>
  </w:style>
  <w:style w:type="paragraph" w:styleId="Pealkiri1">
    <w:name w:val="heading 1"/>
    <w:basedOn w:val="Normaallaad"/>
    <w:next w:val="Normaallaad"/>
    <w:qFormat/>
    <w:pPr>
      <w:keepNext/>
      <w:numPr>
        <w:numId w:val="4"/>
      </w:numPr>
      <w:jc w:val="both"/>
      <w:outlineLvl w:val="0"/>
    </w:pPr>
    <w:rPr>
      <w:b/>
      <w:bCs/>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Jutumullitekst">
    <w:name w:val="Balloon Text"/>
    <w:basedOn w:val="Normaallaad"/>
    <w:link w:val="JutumullitekstMrk"/>
    <w:uiPriority w:val="99"/>
    <w:semiHidden/>
    <w:unhideWhenUsed/>
    <w:rsid w:val="00192792"/>
    <w:rPr>
      <w:rFonts w:ascii="Segoe UI" w:hAnsi="Segoe UI" w:cs="Segoe UI"/>
      <w:sz w:val="18"/>
      <w:szCs w:val="18"/>
    </w:rPr>
  </w:style>
  <w:style w:type="character" w:customStyle="1" w:styleId="JutumullitekstMrk">
    <w:name w:val="Jutumullitekst Märk"/>
    <w:link w:val="Jutumullitekst"/>
    <w:uiPriority w:val="99"/>
    <w:semiHidden/>
    <w:rsid w:val="00192792"/>
    <w:rPr>
      <w:rFonts w:ascii="Segoe UI" w:hAnsi="Segoe UI" w:cs="Segoe UI"/>
      <w:sz w:val="18"/>
      <w:szCs w:val="18"/>
      <w:lang w:eastAsia="en-US"/>
    </w:rPr>
  </w:style>
  <w:style w:type="character" w:styleId="Kommentaariviide">
    <w:name w:val="annotation reference"/>
    <w:uiPriority w:val="99"/>
    <w:semiHidden/>
    <w:unhideWhenUsed/>
    <w:rsid w:val="00FF4F04"/>
    <w:rPr>
      <w:sz w:val="16"/>
      <w:szCs w:val="16"/>
    </w:rPr>
  </w:style>
  <w:style w:type="paragraph" w:styleId="Kommentaaritekst">
    <w:name w:val="annotation text"/>
    <w:basedOn w:val="Normaallaad"/>
    <w:link w:val="KommentaaritekstMrk"/>
    <w:uiPriority w:val="99"/>
    <w:semiHidden/>
    <w:unhideWhenUsed/>
    <w:rsid w:val="00FF4F04"/>
    <w:rPr>
      <w:sz w:val="20"/>
      <w:szCs w:val="20"/>
    </w:rPr>
  </w:style>
  <w:style w:type="character" w:customStyle="1" w:styleId="KommentaaritekstMrk">
    <w:name w:val="Kommentaari tekst Märk"/>
    <w:link w:val="Kommentaaritekst"/>
    <w:uiPriority w:val="99"/>
    <w:semiHidden/>
    <w:rsid w:val="00FF4F04"/>
    <w:rPr>
      <w:lang w:eastAsia="en-US"/>
    </w:rPr>
  </w:style>
  <w:style w:type="paragraph" w:styleId="Kommentaariteema">
    <w:name w:val="annotation subject"/>
    <w:basedOn w:val="Kommentaaritekst"/>
    <w:next w:val="Kommentaaritekst"/>
    <w:link w:val="KommentaariteemaMrk"/>
    <w:uiPriority w:val="99"/>
    <w:semiHidden/>
    <w:unhideWhenUsed/>
    <w:rsid w:val="00FF4F04"/>
    <w:rPr>
      <w:b/>
      <w:bCs/>
    </w:rPr>
  </w:style>
  <w:style w:type="character" w:customStyle="1" w:styleId="KommentaariteemaMrk">
    <w:name w:val="Kommentaari teema Märk"/>
    <w:link w:val="Kommentaariteema"/>
    <w:uiPriority w:val="99"/>
    <w:semiHidden/>
    <w:rsid w:val="00FF4F04"/>
    <w:rPr>
      <w:b/>
      <w:bCs/>
      <w:lang w:eastAsia="en-US"/>
    </w:rPr>
  </w:style>
  <w:style w:type="table" w:styleId="Kontuurtabel">
    <w:name w:val="Table Grid"/>
    <w:basedOn w:val="Normaaltabel"/>
    <w:uiPriority w:val="59"/>
    <w:rsid w:val="00FB41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isMrk">
    <w:name w:val="Päis Märk"/>
    <w:basedOn w:val="Liguvaikefont"/>
    <w:link w:val="Pis"/>
    <w:uiPriority w:val="99"/>
  </w:style>
  <w:style w:type="paragraph" w:styleId="Pis">
    <w:name w:val="header"/>
    <w:basedOn w:val="Normaallaad"/>
    <w:link w:val="PisMrk"/>
    <w:uiPriority w:val="99"/>
    <w:unhideWhenUsed/>
    <w:pPr>
      <w:tabs>
        <w:tab w:val="center" w:pos="4680"/>
        <w:tab w:val="right" w:pos="9360"/>
      </w:tabs>
    </w:pPr>
  </w:style>
  <w:style w:type="character" w:customStyle="1" w:styleId="JalusMrk">
    <w:name w:val="Jalus Märk"/>
    <w:basedOn w:val="Liguvaikefont"/>
    <w:link w:val="Jalus"/>
    <w:uiPriority w:val="99"/>
  </w:style>
  <w:style w:type="paragraph" w:styleId="Jalus">
    <w:name w:val="footer"/>
    <w:basedOn w:val="Normaallaad"/>
    <w:link w:val="JalusMrk"/>
    <w:uiPriority w:val="99"/>
    <w:unhideWhenUsed/>
    <w:pPr>
      <w:tabs>
        <w:tab w:val="center" w:pos="4680"/>
        <w:tab w:val="right" w:pos="9360"/>
      </w:tabs>
    </w:pPr>
  </w:style>
  <w:style w:type="paragraph" w:styleId="Loendilik">
    <w:name w:val="List Paragraph"/>
    <w:basedOn w:val="Normaallaad"/>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2374604">
      <w:bodyDiv w:val="1"/>
      <w:marLeft w:val="0"/>
      <w:marRight w:val="0"/>
      <w:marTop w:val="0"/>
      <w:marBottom w:val="0"/>
      <w:divBdr>
        <w:top w:val="none" w:sz="0" w:space="0" w:color="auto"/>
        <w:left w:val="none" w:sz="0" w:space="0" w:color="auto"/>
        <w:bottom w:val="none" w:sz="0" w:space="0" w:color="auto"/>
        <w:right w:val="none" w:sz="0" w:space="0" w:color="auto"/>
      </w:divBdr>
    </w:div>
    <w:div w:id="1514800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2242B701793874D98B9CD7358AB06A2" ma:contentTypeVersion="8" ma:contentTypeDescription="Loo uus dokument" ma:contentTypeScope="" ma:versionID="63b0682efa7a62af95340ba699cb46e7">
  <xsd:schema xmlns:xsd="http://www.w3.org/2001/XMLSchema" xmlns:xs="http://www.w3.org/2001/XMLSchema" xmlns:p="http://schemas.microsoft.com/office/2006/metadata/properties" xmlns:ns2="7824afa1-de6c-4d7b-9674-ce203398ba9e" xmlns:ns3="1f14f545-6118-46d4-aca0-23348d22d0b7" targetNamespace="http://schemas.microsoft.com/office/2006/metadata/properties" ma:root="true" ma:fieldsID="3ce702e83103bfa76160a7fda44d3f62" ns2:_="" ns3:_="">
    <xsd:import namespace="7824afa1-de6c-4d7b-9674-ce203398ba9e"/>
    <xsd:import namespace="1f14f545-6118-46d4-aca0-23348d22d0b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24afa1-de6c-4d7b-9674-ce203398ba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f14f545-6118-46d4-aca0-23348d22d0b7" elementFormDefault="qualified">
    <xsd:import namespace="http://schemas.microsoft.com/office/2006/documentManagement/types"/>
    <xsd:import namespace="http://schemas.microsoft.com/office/infopath/2007/PartnerControls"/>
    <xsd:element name="SharedWithUsers" ma:index="14"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3888E3-7D74-4EEB-BBD2-CD788AE057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58D87E-944A-4DBF-976D-B0FABEF4F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24afa1-de6c-4d7b-9674-ce203398ba9e"/>
    <ds:schemaRef ds:uri="1f14f545-6118-46d4-aca0-23348d22d0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46F11B-ED77-4799-A429-3EC92BAABC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833</Words>
  <Characters>4837</Characters>
  <Application>Microsoft Office Word</Application>
  <DocSecurity>0</DocSecurity>
  <Lines>40</Lines>
  <Paragraphs>11</Paragraphs>
  <ScaleCrop>false</ScaleCrop>
  <Company>Maanteeamet</Company>
  <LinksUpToDate>false</LinksUpToDate>
  <CharactersWithSpaces>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KRUNDIJAOTUSKAVA KOOSTAMISE NÕUDED</dc:title>
  <dc:subject/>
  <dc:creator>Andres Urm</dc:creator>
  <cp:keywords/>
  <dc:description/>
  <cp:lastModifiedBy>Ave Ots</cp:lastModifiedBy>
  <cp:revision>14</cp:revision>
  <cp:lastPrinted>2008-11-27T11:56:00Z</cp:lastPrinted>
  <dcterms:created xsi:type="dcterms:W3CDTF">2021-01-15T14:04:00Z</dcterms:created>
  <dcterms:modified xsi:type="dcterms:W3CDTF">2021-08-18T09:32:00Z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0x010100E2242B701793874D98B9CD7358AB06A2</vt:lpwstr>
  </property>
</Properties>
</file>